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Załącznik nr 2 </w:t>
      </w:r>
    </w:p>
    <w:p>
      <w:pPr>
        <w:pStyle w:val="Normal"/>
        <w:spacing w:before="0" w:after="0"/>
        <w:jc w:val="right"/>
        <w:rPr/>
      </w:pPr>
      <w:r>
        <w:rPr>
          <w:rFonts w:ascii="Times New Roman" w:hAnsi="Times New Roman"/>
          <w:sz w:val="20"/>
          <w:szCs w:val="20"/>
        </w:rPr>
        <w:t xml:space="preserve">do Uchwały RADY POWIATU W </w:t>
      </w:r>
      <w:r>
        <w:rPr>
          <w:rFonts w:ascii="Times New Roman" w:hAnsi="Times New Roman"/>
          <w:sz w:val="20"/>
          <w:szCs w:val="20"/>
        </w:rPr>
        <w:t>SIEDLCACH</w:t>
      </w:r>
      <w:r>
        <w:rPr>
          <w:rFonts w:ascii="Times New Roman" w:hAnsi="Times New Roman"/>
          <w:sz w:val="20"/>
          <w:szCs w:val="20"/>
        </w:rPr>
        <w:t xml:space="preserve"> </w:t>
      </w:r>
    </w:p>
    <w:p>
      <w:pPr>
        <w:pStyle w:val="Normal"/>
        <w:spacing w:before="0"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  12 sierpnia 2016r.</w:t>
      </w:r>
    </w:p>
    <w:p>
      <w:pPr>
        <w:pStyle w:val="Normal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SPRAWOZDANIE</w:t>
      </w:r>
    </w:p>
    <w:p>
      <w:pPr>
        <w:pStyle w:val="Normal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rzeczowo-finansowe z wykorzystania dotacji udzielonej na realizację zadania dofinansowanego na podstawie umowy zawartej w dniu……………………………………….</w:t>
      </w:r>
    </w:p>
    <w:p>
      <w:pPr>
        <w:pStyle w:val="Normal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 – sprawozdanie merytoryczne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Opis zrealizowanego zadania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Data rozpoczęcia zadania…………………………………………………………………...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Data zakończenia i odbioru zadania zgodnie z protokołem odbioru ………………………. ………………………………………………………………………………………………….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Osiągnięty cel………………………………………………………………………..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………………………………………………………………………………………………… 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Wartość całkowita zadania - ………………………zł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Kwota przyznanej dotacji - ………………………..zł……………….% wartości całkowitej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Kwota wkładu własnego ……………..……………zł………………% wartości całkowitej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Inne źródła finansowania…………………………...zł……………….% wartości całkowitej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 – Rozliczenie finansowe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Zestawienie faktur (rachunków)</w:t>
      </w:r>
    </w:p>
    <w:tbl>
      <w:tblPr>
        <w:tblW w:w="928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43"/>
        <w:gridCol w:w="1469"/>
        <w:gridCol w:w="1"/>
        <w:gridCol w:w="1415"/>
        <w:gridCol w:w="1"/>
        <w:gridCol w:w="891"/>
        <w:gridCol w:w="1"/>
        <w:gridCol w:w="1588"/>
        <w:gridCol w:w="1428"/>
        <w:gridCol w:w="1"/>
        <w:gridCol w:w="868"/>
        <w:gridCol w:w="1"/>
        <w:gridCol w:w="1"/>
        <w:gridCol w:w="1079"/>
      </w:tblGrid>
      <w:tr>
        <w:trPr/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Lp.</w:t>
            </w:r>
          </w:p>
        </w:tc>
        <w:tc>
          <w:tcPr>
            <w:tcW w:w="14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Nr dokumentu księgowego</w:t>
            </w:r>
          </w:p>
        </w:tc>
        <w:tc>
          <w:tcPr>
            <w:tcW w:w="14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wystawienia</w:t>
            </w:r>
          </w:p>
        </w:tc>
        <w:tc>
          <w:tcPr>
            <w:tcW w:w="8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Kwota (zł)</w:t>
            </w:r>
          </w:p>
        </w:tc>
        <w:tc>
          <w:tcPr>
            <w:tcW w:w="388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tego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Data Zapłaty</w:t>
            </w:r>
          </w:p>
        </w:tc>
      </w:tr>
      <w:tr>
        <w:trPr/>
        <w:tc>
          <w:tcPr>
            <w:tcW w:w="54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6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środków pochodzących z dotacji Powiatu Siedleckiego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Ze środków własnych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 innych źródeł</w:t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Razem: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Dotacja przyznana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>
        <w:trPr/>
        <w:tc>
          <w:tcPr>
            <w:tcW w:w="20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Dotacja niewykorzystana do zwrotu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8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>
      <w:pPr>
        <w:pStyle w:val="Normal"/>
        <w:spacing w:lineRule="auto" w:line="240" w:before="0" w:after="0"/>
        <w:ind w:left="708" w:hanging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Uwaga: do zestawienia należy dołączyć kopię faktur/rachunków  wraz z protokołem odbioru zadania i kopie polecenia przelewu poświadczonego za zgodność z oryginałem.</w:t>
      </w:r>
    </w:p>
    <w:p>
      <w:pPr>
        <w:pStyle w:val="Normal"/>
        <w:spacing w:before="0" w:after="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Część III  - Dodatkowe Informacje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Protokół odbioru końcowego zadania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……………………………………….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Oświadczam/y, że: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podane w niniejszym sprawozdaniu informacje są zgodne z aktualnym stanem prawnym i faktycznym,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/>
      </w:pPr>
      <w:r>
        <w:rPr>
          <w:rFonts w:ascii="Times New Roman" w:hAnsi="Times New Roman"/>
          <w:sz w:val="24"/>
          <w:szCs w:val="24"/>
        </w:rPr>
        <w:t>zamówienia na dostawy, usługi i roboty budowlane finansowane ze środków uzyskanych w ramach umowy zostały dokonane zgodnie z przepisami ustawy z dnia 29 stycznia 2004 r. – Prawo zamówień publicznych (Dz.U. z 201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r., poz. </w:t>
      </w:r>
      <w:r>
        <w:rPr>
          <w:rFonts w:ascii="Times New Roman" w:hAnsi="Times New Roman"/>
          <w:sz w:val="24"/>
          <w:szCs w:val="24"/>
        </w:rPr>
        <w:t>1843 z późn. zm.</w:t>
      </w:r>
      <w:r>
        <w:rPr>
          <w:rFonts w:ascii="Times New Roman" w:hAnsi="Times New Roman"/>
          <w:sz w:val="24"/>
          <w:szCs w:val="24"/>
        </w:rPr>
        <w:t>)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wszystkie kwoty wymienione w zestawieniu faktur (rachunków) zostały faktycznie poniesione.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ind w:hanging="0"/>
        <w:rPr/>
      </w:pPr>
      <w:r>
        <w:rPr>
          <w:rFonts w:ascii="Times New Roman" w:hAnsi="Times New Roman"/>
          <w:sz w:val="20"/>
          <w:szCs w:val="20"/>
        </w:rPr>
        <w:t>Podpisy:</w:t>
      </w:r>
    </w:p>
    <w:p>
      <w:pPr>
        <w:pStyle w:val="Normal"/>
        <w:spacing w:before="0" w:after="0"/>
        <w:ind w:hanging="0"/>
        <w:rPr/>
      </w:pPr>
      <w:r>
        <w:rPr>
          <w:rFonts w:ascii="Times New Roman" w:hAnsi="Times New Roman"/>
          <w:sz w:val="20"/>
          <w:szCs w:val="20"/>
        </w:rPr>
        <w:t>1. Osób uprawnionych do składania oświadczeń</w:t>
        <w:tab/>
        <w:tab/>
        <w:t xml:space="preserve">2. osoby odpowiedzialnej za </w:t>
      </w:r>
    </w:p>
    <w:p>
      <w:pPr>
        <w:pStyle w:val="Normal"/>
        <w:spacing w:before="0" w:after="0"/>
        <w:ind w:hanging="0"/>
        <w:rPr/>
      </w:pPr>
      <w:r>
        <w:rPr>
          <w:rFonts w:ascii="Times New Roman" w:hAnsi="Times New Roman"/>
          <w:sz w:val="20"/>
          <w:szCs w:val="20"/>
        </w:rPr>
        <w:t>woli w imieniu Wnioskodawcy</w:t>
        <w:tab/>
        <w:tab/>
        <w:tab/>
        <w:tab/>
        <w:t>prowadzenie spraw finansowych.</w:t>
      </w:r>
    </w:p>
    <w:p>
      <w:pPr>
        <w:pStyle w:val="Normal"/>
        <w:spacing w:before="0" w:after="0"/>
        <w:ind w:hanging="0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hanging="0"/>
        <w:rPr/>
      </w:pPr>
      <w:r>
        <w:rPr>
          <w:rFonts w:ascii="Times New Roman" w:hAnsi="Times New Roman"/>
          <w:sz w:val="20"/>
          <w:szCs w:val="20"/>
        </w:rPr>
        <w:t>1……………………………………………………</w:t>
        <w:tab/>
        <w:tab/>
        <w:t>2……………………………………………………</w:t>
      </w:r>
    </w:p>
    <w:p>
      <w:pPr>
        <w:pStyle w:val="Normal"/>
        <w:spacing w:before="0" w:after="0"/>
        <w:ind w:left="142" w:hanging="147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hanging="0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left="142" w:hanging="147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left="142" w:hanging="147"/>
        <w:jc w:val="both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ind w:hanging="0"/>
        <w:jc w:val="left"/>
        <w:rPr/>
      </w:pPr>
      <w:r>
        <w:rPr>
          <w:rFonts w:ascii="Times New Roman" w:hAnsi="Times New Roman"/>
          <w:sz w:val="20"/>
          <w:szCs w:val="20"/>
        </w:rPr>
        <w:t>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p>
      <w:pPr>
        <w:pStyle w:val="Normal"/>
        <w:spacing w:before="0" w:after="0"/>
        <w:ind w:left="142" w:hanging="147"/>
        <w:jc w:val="left"/>
        <w:rPr/>
      </w:pPr>
      <w:r>
        <w:rPr>
          <w:rFonts w:ascii="Times New Roman" w:hAnsi="Times New Roman"/>
          <w:sz w:val="20"/>
          <w:szCs w:val="20"/>
        </w:rPr>
        <w:t xml:space="preserve">       </w:t>
      </w:r>
      <w:r>
        <w:rPr>
          <w:rFonts w:ascii="Times New Roman" w:hAnsi="Times New Roman"/>
          <w:sz w:val="20"/>
          <w:szCs w:val="20"/>
        </w:rPr>
        <w:t>(miejscowość, data)</w:t>
      </w:r>
    </w:p>
    <w:p>
      <w:pPr>
        <w:pStyle w:val="Normal"/>
        <w:spacing w:before="0" w:after="0"/>
        <w:ind w:left="4248" w:firstLine="708"/>
        <w:rPr>
          <w:rFonts w:ascii="Times New Roman" w:hAnsi="Times New Roman"/>
          <w:sz w:val="20"/>
          <w:szCs w:val="20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</w:r>
    </w:p>
    <w:p>
      <w:pPr>
        <w:pStyle w:val="Normal"/>
        <w:spacing w:before="0" w:after="0"/>
        <w:rPr/>
      </w:pPr>
      <w:r>
        <w:rPr>
          <w:rFonts w:ascii="Times New Roman" w:hAnsi="Times New Roman"/>
          <w:sz w:val="24"/>
          <w:szCs w:val="24"/>
        </w:rPr>
        <w:t>Adnotacja urzędu o przyjęciu sprawozdania</w:t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</w:t>
      </w:r>
    </w:p>
    <w:p>
      <w:pPr>
        <w:pStyle w:val="Normal"/>
        <w:spacing w:before="0" w:after="0"/>
        <w:ind w:left="141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(data, podpis)</w:t>
      </w:r>
    </w:p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1417" w:right="1417" w:header="0" w:top="1417" w:footer="0" w:bottom="127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6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0" w:semiHidden="0" w:unhideWhenUsed="0" w:qFormat="1"/>
    <w:lsdException w:name="Default Paragraph Font" w:uiPriority="1"/>
    <w:lsdException w:name="Body Text" w:uiPriority="0"/>
    <w:lsdException w:name="Subtitle" w:uiPriority="0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27853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odtytuZnak" w:customStyle="1">
    <w:name w:val="Podtytuł Znak"/>
    <w:basedOn w:val="DefaultParagraphFont"/>
    <w:link w:val="Podtytu"/>
    <w:qFormat/>
    <w:rsid w:val="00c5461a"/>
    <w:rPr>
      <w:rFonts w:ascii="Arial" w:hAnsi="Arial" w:eastAsia="MS Mincho" w:cs="Tahoma"/>
      <w:i/>
      <w:iCs/>
      <w:sz w:val="28"/>
      <w:szCs w:val="28"/>
    </w:rPr>
  </w:style>
  <w:style w:type="character" w:styleId="TytuZnak" w:customStyle="1">
    <w:name w:val="Tytuł Znak"/>
    <w:basedOn w:val="DefaultParagraphFont"/>
    <w:link w:val="Tytu"/>
    <w:qFormat/>
    <w:rsid w:val="00c5461a"/>
    <w:rPr>
      <w:rFonts w:ascii="Arial" w:hAnsi="Arial" w:eastAsia="Arial Unicode MS" w:cs="Times New Roman"/>
      <w:b/>
      <w:sz w:val="28"/>
      <w:szCs w:val="24"/>
    </w:rPr>
  </w:style>
  <w:style w:type="character" w:styleId="TekstpodstawowyZnak" w:customStyle="1">
    <w:name w:val="Tekst podstawowy Znak"/>
    <w:basedOn w:val="DefaultParagraphFont"/>
    <w:link w:val="Tekstpodstawowy"/>
    <w:semiHidden/>
    <w:qFormat/>
    <w:rsid w:val="00c5461a"/>
    <w:rPr>
      <w:rFonts w:ascii="Times New Roman" w:hAnsi="Times New Roman" w:eastAsia="Arial Unicode MS" w:cs="Times New Roman"/>
      <w:sz w:val="24"/>
      <w:szCs w:val="24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c5461a"/>
    <w:rPr/>
  </w:style>
  <w:style w:type="character" w:styleId="ListLabel1">
    <w:name w:val="ListLabel 1"/>
    <w:qFormat/>
    <w:rPr>
      <w:rFonts w:eastAsia="Calibri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b w:val="false"/>
      <w:color w:val="000000"/>
    </w:rPr>
  </w:style>
  <w:style w:type="character" w:styleId="ListLabel4">
    <w:name w:val="ListLabel 4"/>
    <w:qFormat/>
    <w:rPr>
      <w:rFonts w:eastAsia="Calibri" w:cs="Times New Roman"/>
    </w:rPr>
  </w:style>
  <w:style w:type="character" w:styleId="ListLabel5">
    <w:name w:val="ListLabel 5"/>
    <w:qFormat/>
    <w:rPr>
      <w:rFonts w:eastAsia="Times New Roman" w:cs="Times New Roman"/>
    </w:rPr>
  </w:style>
  <w:style w:type="character" w:styleId="ListLabel6">
    <w:name w:val="ListLabel 6"/>
    <w:qFormat/>
    <w:rPr>
      <w:rFonts w:eastAsia="Calibri" w:cs="Times New Roman"/>
    </w:rPr>
  </w:style>
  <w:style w:type="character" w:styleId="ListLabel7">
    <w:name w:val="ListLabel 7"/>
    <w:qFormat/>
    <w:rPr>
      <w:rFonts w:eastAsia="Calibri" w:cs="Times New Roman"/>
    </w:rPr>
  </w:style>
  <w:style w:type="character" w:styleId="ListLabel8">
    <w:name w:val="ListLabel 8"/>
    <w:qFormat/>
    <w:rPr>
      <w:rFonts w:eastAsia="Calibri" w:cs="Times New Roma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link w:val="TekstpodstawowyZnak"/>
    <w:semiHidden/>
    <w:unhideWhenUsed/>
    <w:rsid w:val="00c5461a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rial Unicode MS" w:cs="Times New Roman"/>
      <w:sz w:val="24"/>
      <w:szCs w:val="24"/>
    </w:rPr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27853"/>
    <w:pPr>
      <w:spacing w:before="0" w:after="200"/>
      <w:ind w:left="720" w:hanging="0"/>
      <w:contextualSpacing/>
    </w:pPr>
    <w:rPr/>
  </w:style>
  <w:style w:type="paragraph" w:styleId="Podtytu">
    <w:name w:val="Subtitle"/>
    <w:basedOn w:val="Gwka"/>
    <w:next w:val="Tretekstu"/>
    <w:link w:val="PodtytuZnak"/>
    <w:qFormat/>
    <w:rsid w:val="00c5461a"/>
    <w:pPr>
      <w:keepNext w:val="true"/>
      <w:widowControl w:val="false"/>
      <w:tabs>
        <w:tab w:val="clear" w:pos="4536"/>
        <w:tab w:val="clear" w:pos="9072"/>
      </w:tabs>
      <w:suppressAutoHyphens w:val="true"/>
      <w:spacing w:before="240" w:after="120"/>
      <w:jc w:val="center"/>
    </w:pPr>
    <w:rPr>
      <w:rFonts w:ascii="Arial" w:hAnsi="Arial" w:eastAsia="MS Mincho" w:cs="Tahoma"/>
      <w:i/>
      <w:iCs/>
      <w:sz w:val="28"/>
      <w:szCs w:val="28"/>
    </w:rPr>
  </w:style>
  <w:style w:type="paragraph" w:styleId="Gwka">
    <w:name w:val="Header"/>
    <w:basedOn w:val="Normal"/>
    <w:link w:val="NagwekZnak"/>
    <w:uiPriority w:val="99"/>
    <w:semiHidden/>
    <w:unhideWhenUsed/>
    <w:rsid w:val="00c5461a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link w:val="TytuZnak"/>
    <w:qFormat/>
    <w:rsid w:val="00c5461a"/>
    <w:pPr>
      <w:widowControl w:val="false"/>
      <w:suppressAutoHyphens w:val="true"/>
      <w:overflowPunct w:val="true"/>
      <w:spacing w:lineRule="auto" w:line="240" w:before="0" w:after="0"/>
      <w:jc w:val="center"/>
    </w:pPr>
    <w:rPr>
      <w:rFonts w:ascii="Arial" w:hAnsi="Arial" w:eastAsia="Arial Unicode MS" w:cs="Times New Roman"/>
      <w:b/>
      <w:sz w:val="28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LibreOffice/6.2.3.2$Windows_X86_64 LibreOffice_project/aecc05fe267cc68dde00352a451aa867b3b546ac</Application>
  <Pages>2</Pages>
  <Words>267</Words>
  <Characters>2153</Characters>
  <CharactersWithSpaces>2381</CharactersWithSpaces>
  <Paragraphs>59</Paragraphs>
  <Company>Starostwo Powiatowe w Siedlcach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2018-03-20T07:49:00Z</dcterms:created>
  <dc:creator>mwalczak</dc:creator>
  <dc:description/>
  <dc:language>pl-PL</dc:language>
  <cp:lastModifiedBy/>
  <cp:lastPrinted>2016-08-17T11:29:00Z</cp:lastPrinted>
  <dcterms:modified xsi:type="dcterms:W3CDTF">2020-04-29T08:45:11Z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Starostwo Powiatowe w Siedlcach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